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21" w:rsidRPr="002C53FC" w:rsidRDefault="002C53FC" w:rsidP="002C53FC">
      <w:pPr>
        <w:jc w:val="center"/>
      </w:pPr>
      <w:r>
        <w:rPr>
          <w:b/>
        </w:rPr>
        <w:t>Classifica della diffusione del Coronavirus per provincia</w:t>
      </w:r>
      <w:r w:rsidR="00304916" w:rsidRPr="002C53FC">
        <w:rPr>
          <w:b/>
        </w:rPr>
        <w:t xml:space="preserve"> </w:t>
      </w:r>
      <w:r>
        <w:t>al 8/04/2020 ore17</w:t>
      </w:r>
    </w:p>
    <w:tbl>
      <w:tblPr>
        <w:tblW w:w="6473" w:type="dxa"/>
        <w:jc w:val="center"/>
        <w:tblInd w:w="-2927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2864"/>
      </w:tblGrid>
      <w:tr w:rsidR="00471E21" w:rsidRPr="00304916" w:rsidTr="002C53FC">
        <w:trPr>
          <w:trHeight w:val="288"/>
          <w:jc w:val="center"/>
        </w:trPr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1E21" w:rsidRPr="00304916" w:rsidRDefault="00471E21" w:rsidP="002C53FC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bookmarkStart w:id="0" w:name="_GoBack"/>
            <w:bookmarkEnd w:id="0"/>
            <w:r w:rsidRPr="00304916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Provincia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1E21" w:rsidRPr="00304916" w:rsidRDefault="00471E21" w:rsidP="00CA1FF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471E2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Casi di coronavirus ogni 10 mila abitanti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Cremona</w:t>
            </w:r>
          </w:p>
        </w:tc>
        <w:tc>
          <w:tcPr>
            <w:tcW w:w="2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Piacenza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Lodi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Bergamo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Brescia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Aosta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Reggio nell'Emilia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Pesaro e Urbino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Mantova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Parma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Lecco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Trento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Alessandria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Rimini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Verbano-Cusio-Ossola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Vercelli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Massa-Carrara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Imperia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Monza e della Brianza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Sondrio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Bolzano / Bozen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Biella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Genova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Padova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Trieste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Verona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Novara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Ancona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Belluno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Torino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Spezia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Bologna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Forlì-Cesena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Lucca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Pescara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2C53FC" w:rsidRPr="00304916" w:rsidTr="002C53FC">
        <w:trPr>
          <w:trHeight w:val="288"/>
          <w:jc w:val="center"/>
        </w:trPr>
        <w:tc>
          <w:tcPr>
            <w:tcW w:w="36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Savona</w:t>
            </w:r>
          </w:p>
        </w:tc>
        <w:tc>
          <w:tcPr>
            <w:tcW w:w="2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</w:t>
            </w:r>
          </w:p>
        </w:tc>
      </w:tr>
      <w:tr w:rsidR="002C53FC" w:rsidRPr="00304916" w:rsidTr="002C53FC">
        <w:trPr>
          <w:trHeight w:val="288"/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VALORE NAZIONALE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</w:t>
            </w:r>
          </w:p>
        </w:tc>
      </w:tr>
      <w:tr w:rsidR="002C53FC" w:rsidRPr="00304916" w:rsidTr="002C53FC">
        <w:trPr>
          <w:trHeight w:val="288"/>
          <w:jc w:val="center"/>
        </w:trPr>
        <w:tc>
          <w:tcPr>
            <w:tcW w:w="36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Macerata</w:t>
            </w:r>
          </w:p>
        </w:tc>
        <w:tc>
          <w:tcPr>
            <w:tcW w:w="2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Treviso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Cuneo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Vicenza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Fermo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Ravenna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Venezia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Firenze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Rieti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Teramo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Pordenone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Udine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Pistoia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Varese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Perugia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Terni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Sassari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Grosseto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Arezzo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Ascoli Piceno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Foggia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Livorno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Rovigo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Chieti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Avellino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Frosinone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Gorizia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Viterbo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Campobasso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Brindisi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L'Aquila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Crotone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Messina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Catania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Barletta-Andria-Trani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Napoli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Isernia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Lecce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Benevento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Catanzaro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Reggio di Calabria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Salerno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Potenza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Caltanissetta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Vibo Valentia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Caserta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Cosenza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Cagliari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Taranto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Nuoro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Siracusa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Trapani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Palermo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Agrigento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</w:tr>
      <w:tr w:rsidR="002C53FC" w:rsidRPr="00304916" w:rsidTr="007C3214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 Sardegna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</w:tr>
      <w:tr w:rsidR="002C53FC" w:rsidRPr="00304916" w:rsidTr="002C53FC">
        <w:trPr>
          <w:trHeight w:val="288"/>
          <w:jc w:val="center"/>
        </w:trPr>
        <w:tc>
          <w:tcPr>
            <w:tcW w:w="36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Oristano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</w:tr>
      <w:tr w:rsidR="002C53FC" w:rsidRPr="00304916" w:rsidTr="002C53FC">
        <w:trPr>
          <w:trHeight w:val="288"/>
          <w:jc w:val="center"/>
        </w:trPr>
        <w:tc>
          <w:tcPr>
            <w:tcW w:w="36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Ragusa</w:t>
            </w:r>
          </w:p>
        </w:tc>
        <w:tc>
          <w:tcPr>
            <w:tcW w:w="2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53FC" w:rsidRDefault="002C53FC" w:rsidP="002C53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</w:tr>
    </w:tbl>
    <w:p w:rsidR="00471E21" w:rsidRDefault="00471E21" w:rsidP="002C53FC">
      <w:pPr>
        <w:ind w:left="1560" w:right="1558"/>
        <w:rPr>
          <w:i/>
        </w:rPr>
      </w:pPr>
      <w:r w:rsidRPr="00060D96">
        <w:rPr>
          <w:i/>
        </w:rPr>
        <w:t xml:space="preserve">Elaborazioni Fondazione Leone </w:t>
      </w:r>
      <w:proofErr w:type="spellStart"/>
      <w:r w:rsidRPr="00060D96">
        <w:rPr>
          <w:i/>
        </w:rPr>
        <w:t>Moressa</w:t>
      </w:r>
      <w:proofErr w:type="spellEnd"/>
      <w:r w:rsidRPr="00060D96">
        <w:rPr>
          <w:i/>
        </w:rPr>
        <w:t xml:space="preserve"> su dati Ministero della Salute </w:t>
      </w:r>
      <w:r w:rsidR="00436086" w:rsidRPr="00436086">
        <w:rPr>
          <w:i/>
        </w:rPr>
        <w:t>al 08/04/20 ore 17</w:t>
      </w:r>
    </w:p>
    <w:sectPr w:rsidR="00471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6"/>
    <w:rsid w:val="00060D96"/>
    <w:rsid w:val="002C53FC"/>
    <w:rsid w:val="00304916"/>
    <w:rsid w:val="003702DC"/>
    <w:rsid w:val="00436086"/>
    <w:rsid w:val="00471E21"/>
    <w:rsid w:val="00831C03"/>
    <w:rsid w:val="00881B39"/>
    <w:rsid w:val="00A14DF3"/>
    <w:rsid w:val="00B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1578-0E60-4EC3-BE6F-85140DE2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2020-03-23T10:05:00Z</dcterms:created>
  <dcterms:modified xsi:type="dcterms:W3CDTF">2020-04-09T08:08:00Z</dcterms:modified>
</cp:coreProperties>
</file>